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F9E" w:rsidRDefault="00C24B23">
      <w:pPr>
        <w:ind w:right="180"/>
        <w:rPr>
          <w:rFonts w:ascii="Verdana" w:hAnsi="Verdana"/>
          <w:color w:val="4F81BD"/>
          <w:sz w:val="40"/>
          <w:szCs w:val="40"/>
        </w:rPr>
      </w:pPr>
      <w:bookmarkStart w:id="0" w:name="_GoBack"/>
      <w:bookmarkEnd w:id="0"/>
      <w:r>
        <w:rPr>
          <w:rFonts w:ascii="Verdana" w:hAnsi="Verdana"/>
          <w:color w:val="4F81BD"/>
          <w:sz w:val="40"/>
          <w:szCs w:val="40"/>
        </w:rPr>
        <w:t>Outline of a job induction checklist</w:t>
      </w:r>
    </w:p>
    <w:p w:rsidR="00C10F9E" w:rsidRDefault="00C10F9E">
      <w:pPr>
        <w:ind w:right="180"/>
        <w:rPr>
          <w:rFonts w:ascii="Verdana" w:hAnsi="Verdana"/>
          <w:sz w:val="22"/>
          <w:szCs w:val="22"/>
        </w:rPr>
      </w:pPr>
    </w:p>
    <w:p w:rsidR="00C10F9E" w:rsidRDefault="00C24B23">
      <w:pPr>
        <w:ind w:right="180"/>
        <w:rPr>
          <w:rFonts w:ascii="Verdana" w:hAnsi="Verdana"/>
          <w:sz w:val="22"/>
          <w:szCs w:val="22"/>
        </w:rPr>
      </w:pPr>
      <w:r>
        <w:rPr>
          <w:rFonts w:ascii="Verdana" w:hAnsi="Verdana"/>
          <w:sz w:val="22"/>
          <w:szCs w:val="22"/>
        </w:rPr>
        <w:t>A checklist should ensure that both the new employee and their line manager know what has or has not been covered at any given time.</w:t>
      </w:r>
    </w:p>
    <w:p w:rsidR="00C10F9E" w:rsidRDefault="00C10F9E">
      <w:pPr>
        <w:ind w:right="180"/>
        <w:rPr>
          <w:rFonts w:ascii="Verdana" w:hAnsi="Verdana"/>
          <w:sz w:val="22"/>
          <w:szCs w:val="22"/>
        </w:rPr>
      </w:pPr>
    </w:p>
    <w:p w:rsidR="00C10F9E" w:rsidRDefault="00C24B23">
      <w:pPr>
        <w:ind w:right="180"/>
        <w:rPr>
          <w:rFonts w:ascii="Verdana" w:hAnsi="Verdana"/>
          <w:sz w:val="22"/>
          <w:szCs w:val="22"/>
        </w:rPr>
      </w:pPr>
      <w:r>
        <w:rPr>
          <w:rFonts w:ascii="Verdana" w:hAnsi="Verdana"/>
          <w:sz w:val="22"/>
          <w:szCs w:val="22"/>
        </w:rPr>
        <w:t xml:space="preserve">They both </w:t>
      </w:r>
      <w:r>
        <w:rPr>
          <w:rFonts w:ascii="Verdana" w:hAnsi="Verdana"/>
          <w:sz w:val="22"/>
          <w:szCs w:val="22"/>
        </w:rPr>
        <w:t>need a copy which should be kept up to date, so they can follow what is happening. It can also act as a reminder of anything that needs particular attention.</w:t>
      </w:r>
    </w:p>
    <w:p w:rsidR="00C10F9E" w:rsidRDefault="00C10F9E">
      <w:pPr>
        <w:ind w:right="180"/>
        <w:rPr>
          <w:rFonts w:ascii="Verdana" w:hAnsi="Verdana"/>
          <w:sz w:val="22"/>
          <w:szCs w:val="22"/>
        </w:rPr>
      </w:pPr>
    </w:p>
    <w:p w:rsidR="00C10F9E" w:rsidRDefault="00C24B23">
      <w:pPr>
        <w:ind w:right="180"/>
        <w:rPr>
          <w:rFonts w:ascii="Verdana" w:hAnsi="Verdana"/>
          <w:sz w:val="22"/>
          <w:szCs w:val="22"/>
        </w:rPr>
      </w:pPr>
      <w:r>
        <w:rPr>
          <w:rFonts w:ascii="Verdana" w:hAnsi="Verdana"/>
          <w:sz w:val="22"/>
          <w:szCs w:val="22"/>
        </w:rPr>
        <w:t>While a checklist is helpful, it should not turn the induction into a tick-box exercise. It shoul</w:t>
      </w:r>
      <w:r>
        <w:rPr>
          <w:rFonts w:ascii="Verdana" w:hAnsi="Verdana"/>
          <w:sz w:val="22"/>
          <w:szCs w:val="22"/>
        </w:rPr>
        <w:t>d be the responsibility of both management and the new starter to ensure all items are properly covered.</w:t>
      </w:r>
    </w:p>
    <w:p w:rsidR="00C10F9E" w:rsidRDefault="00C10F9E">
      <w:pPr>
        <w:ind w:right="180"/>
        <w:rPr>
          <w:rFonts w:ascii="Verdana" w:hAnsi="Verdana"/>
          <w:sz w:val="22"/>
          <w:szCs w:val="22"/>
        </w:rPr>
      </w:pPr>
    </w:p>
    <w:p w:rsidR="00C10F9E" w:rsidRDefault="00C24B23">
      <w:pPr>
        <w:ind w:right="180"/>
        <w:rPr>
          <w:rFonts w:ascii="Verdana" w:hAnsi="Verdana"/>
          <w:sz w:val="22"/>
          <w:szCs w:val="22"/>
        </w:rPr>
      </w:pPr>
      <w:r>
        <w:rPr>
          <w:rFonts w:ascii="Verdana" w:hAnsi="Verdana"/>
          <w:sz w:val="22"/>
          <w:szCs w:val="22"/>
        </w:rPr>
        <w:t>The checklist is often drawn up by the employer’s HR department in consultation with other staff involved, such as a safety officer, line manager/supe</w:t>
      </w:r>
      <w:r>
        <w:rPr>
          <w:rFonts w:ascii="Verdana" w:hAnsi="Verdana"/>
          <w:sz w:val="22"/>
          <w:szCs w:val="22"/>
        </w:rPr>
        <w:t>rvisor, employee representative and training officer.</w:t>
      </w:r>
    </w:p>
    <w:p w:rsidR="00C10F9E" w:rsidRDefault="00C10F9E">
      <w:pPr>
        <w:ind w:right="180"/>
        <w:rPr>
          <w:rFonts w:ascii="Verdana" w:hAnsi="Verdana"/>
          <w:sz w:val="22"/>
          <w:szCs w:val="22"/>
        </w:rPr>
      </w:pPr>
    </w:p>
    <w:p w:rsidR="00C10F9E" w:rsidRDefault="00C24B23">
      <w:pPr>
        <w:ind w:right="180"/>
        <w:rPr>
          <w:rFonts w:ascii="Verdana" w:hAnsi="Verdana"/>
          <w:sz w:val="22"/>
          <w:szCs w:val="22"/>
        </w:rPr>
      </w:pPr>
      <w:r>
        <w:rPr>
          <w:rFonts w:ascii="Verdana" w:hAnsi="Verdana"/>
          <w:sz w:val="22"/>
          <w:szCs w:val="22"/>
        </w:rPr>
        <w:t xml:space="preserve">This is a template an employer can adapt or develop to meet its needs. It is best used in conjunction with Acas guide Starting staff: induction. </w:t>
      </w:r>
    </w:p>
    <w:p w:rsidR="00C10F9E" w:rsidRDefault="00C10F9E">
      <w:pPr>
        <w:ind w:right="180"/>
        <w:rPr>
          <w:rFonts w:ascii="Verdana" w:hAnsi="Verdana"/>
          <w:sz w:val="22"/>
          <w:szCs w:val="22"/>
        </w:rPr>
      </w:pPr>
    </w:p>
    <w:tbl>
      <w:tblPr>
        <w:tblW w:w="9072" w:type="dxa"/>
        <w:tblInd w:w="108" w:type="dxa"/>
        <w:tblCellMar>
          <w:left w:w="10" w:type="dxa"/>
          <w:right w:w="10" w:type="dxa"/>
        </w:tblCellMar>
        <w:tblLook w:val="04A0" w:firstRow="1" w:lastRow="0" w:firstColumn="1" w:lastColumn="0" w:noHBand="0" w:noVBand="1"/>
      </w:tblPr>
      <w:tblGrid>
        <w:gridCol w:w="4680"/>
        <w:gridCol w:w="4392"/>
      </w:tblGrid>
      <w:tr w:rsidR="00C10F9E">
        <w:tblPrEx>
          <w:tblCellMar>
            <w:top w:w="0" w:type="dxa"/>
            <w:bottom w:w="0" w:type="dxa"/>
          </w:tblCellMar>
        </w:tblPrEx>
        <w:trPr>
          <w:trHeight w:val="54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ind w:right="180"/>
              <w:rPr>
                <w:rFonts w:ascii="Verdana" w:hAnsi="Verdana"/>
                <w:b/>
                <w:sz w:val="22"/>
                <w:szCs w:val="22"/>
              </w:rPr>
            </w:pPr>
            <w:r>
              <w:rPr>
                <w:rFonts w:ascii="Verdana" w:hAnsi="Verdana"/>
                <w:b/>
                <w:sz w:val="22"/>
                <w:szCs w:val="22"/>
              </w:rPr>
              <w:t xml:space="preserve">Name of </w:t>
            </w:r>
          </w:p>
          <w:p w:rsidR="00C10F9E" w:rsidRDefault="00C24B23">
            <w:pPr>
              <w:ind w:right="180"/>
              <w:rPr>
                <w:rFonts w:ascii="Verdana" w:hAnsi="Verdana"/>
                <w:b/>
                <w:sz w:val="22"/>
                <w:szCs w:val="22"/>
              </w:rPr>
            </w:pPr>
            <w:r>
              <w:rPr>
                <w:rFonts w:ascii="Verdana" w:hAnsi="Verdana"/>
                <w:b/>
                <w:sz w:val="22"/>
                <w:szCs w:val="22"/>
              </w:rPr>
              <w:t>employee:</w:t>
            </w:r>
          </w:p>
          <w:p w:rsidR="00C10F9E" w:rsidRDefault="00C10F9E">
            <w:pPr>
              <w:ind w:right="180"/>
              <w:rPr>
                <w:rFonts w:ascii="Verdana" w:hAnsi="Verdana"/>
                <w:sz w:val="22"/>
                <w:szCs w:val="22"/>
              </w:rPr>
            </w:pP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ind w:right="180"/>
              <w:rPr>
                <w:rFonts w:ascii="Verdana" w:hAnsi="Verdana"/>
                <w:b/>
                <w:sz w:val="22"/>
                <w:szCs w:val="22"/>
              </w:rPr>
            </w:pPr>
            <w:r>
              <w:rPr>
                <w:rFonts w:ascii="Verdana" w:hAnsi="Verdana"/>
                <w:b/>
                <w:sz w:val="22"/>
                <w:szCs w:val="22"/>
              </w:rPr>
              <w:t>Job</w:t>
            </w:r>
          </w:p>
          <w:p w:rsidR="00C10F9E" w:rsidRDefault="00C24B23">
            <w:pPr>
              <w:ind w:right="180"/>
            </w:pPr>
            <w:r>
              <w:rPr>
                <w:rFonts w:ascii="Verdana" w:hAnsi="Verdana"/>
                <w:b/>
                <w:sz w:val="22"/>
                <w:szCs w:val="22"/>
              </w:rPr>
              <w:t>title:</w:t>
            </w:r>
          </w:p>
        </w:tc>
      </w:tr>
      <w:tr w:rsidR="00C10F9E">
        <w:tblPrEx>
          <w:tblCellMar>
            <w:top w:w="0" w:type="dxa"/>
            <w:bottom w:w="0" w:type="dxa"/>
          </w:tblCellMar>
        </w:tblPrEx>
        <w:trPr>
          <w:trHeight w:val="540"/>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ind w:right="180"/>
              <w:rPr>
                <w:rFonts w:ascii="Verdana" w:hAnsi="Verdana"/>
                <w:b/>
                <w:sz w:val="22"/>
                <w:szCs w:val="22"/>
              </w:rPr>
            </w:pPr>
            <w:r>
              <w:rPr>
                <w:rFonts w:ascii="Verdana" w:hAnsi="Verdana"/>
                <w:b/>
                <w:sz w:val="22"/>
                <w:szCs w:val="22"/>
              </w:rPr>
              <w:t>Start date:</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ind w:right="180"/>
              <w:rPr>
                <w:rFonts w:ascii="Verdana" w:hAnsi="Verdana"/>
                <w:b/>
                <w:sz w:val="22"/>
                <w:szCs w:val="22"/>
              </w:rPr>
            </w:pPr>
            <w:r>
              <w:rPr>
                <w:rFonts w:ascii="Verdana" w:hAnsi="Verdana"/>
                <w:b/>
                <w:sz w:val="22"/>
                <w:szCs w:val="22"/>
              </w:rPr>
              <w:t xml:space="preserve">Date </w:t>
            </w:r>
            <w:r>
              <w:rPr>
                <w:rFonts w:ascii="Verdana" w:hAnsi="Verdana"/>
                <w:b/>
                <w:sz w:val="22"/>
                <w:szCs w:val="22"/>
              </w:rPr>
              <w:t xml:space="preserve">induction completed:   </w:t>
            </w:r>
          </w:p>
          <w:p w:rsidR="00C10F9E" w:rsidRDefault="00C24B23">
            <w:pPr>
              <w:ind w:right="180"/>
              <w:rPr>
                <w:rFonts w:ascii="Verdana" w:hAnsi="Verdana"/>
                <w:sz w:val="22"/>
                <w:szCs w:val="22"/>
              </w:rPr>
            </w:pPr>
            <w:r>
              <w:rPr>
                <w:rFonts w:ascii="Verdana" w:hAnsi="Verdana"/>
                <w:sz w:val="22"/>
                <w:szCs w:val="22"/>
              </w:rPr>
              <w:t xml:space="preserve">(with signature of new starter)  </w:t>
            </w:r>
          </w:p>
          <w:p w:rsidR="00C10F9E" w:rsidRDefault="00C24B23">
            <w:pPr>
              <w:ind w:right="180"/>
              <w:rPr>
                <w:rFonts w:ascii="Verdana" w:hAnsi="Verdana"/>
                <w:sz w:val="22"/>
                <w:szCs w:val="22"/>
              </w:rPr>
            </w:pPr>
            <w:r>
              <w:rPr>
                <w:rFonts w:ascii="Verdana" w:hAnsi="Verdana"/>
                <w:sz w:val="22"/>
                <w:szCs w:val="22"/>
              </w:rPr>
              <w:t xml:space="preserve">  </w:t>
            </w:r>
          </w:p>
          <w:p w:rsidR="00C10F9E" w:rsidRDefault="00C24B23">
            <w:pPr>
              <w:ind w:right="180"/>
              <w:rPr>
                <w:rFonts w:ascii="Verdana" w:hAnsi="Verdana"/>
                <w:sz w:val="22"/>
                <w:szCs w:val="22"/>
              </w:rPr>
            </w:pPr>
            <w:r>
              <w:rPr>
                <w:rFonts w:ascii="Verdana" w:hAnsi="Verdana"/>
                <w:sz w:val="22"/>
                <w:szCs w:val="22"/>
              </w:rPr>
              <w:t xml:space="preserve">         </w:t>
            </w:r>
          </w:p>
        </w:tc>
      </w:tr>
    </w:tbl>
    <w:p w:rsidR="00C10F9E" w:rsidRDefault="00C10F9E">
      <w:pPr>
        <w:rPr>
          <w:vanish/>
        </w:rPr>
      </w:pPr>
    </w:p>
    <w:tbl>
      <w:tblPr>
        <w:tblW w:w="9108" w:type="dxa"/>
        <w:tblCellMar>
          <w:left w:w="10" w:type="dxa"/>
          <w:right w:w="10" w:type="dxa"/>
        </w:tblCellMar>
        <w:tblLook w:val="04A0" w:firstRow="1" w:lastRow="0" w:firstColumn="1" w:lastColumn="0" w:noHBand="0" w:noVBand="1"/>
      </w:tblPr>
      <w:tblGrid>
        <w:gridCol w:w="2628"/>
        <w:gridCol w:w="1980"/>
        <w:gridCol w:w="1260"/>
        <w:gridCol w:w="3240"/>
      </w:tblGrid>
      <w:tr w:rsidR="00C10F9E">
        <w:tblPrEx>
          <w:tblCellMar>
            <w:top w:w="0" w:type="dxa"/>
            <w:bottom w:w="0" w:type="dxa"/>
          </w:tblCellMar>
        </w:tblPrEx>
        <w:trPr>
          <w:trHeight w:val="275"/>
        </w:trPr>
        <w:tc>
          <w:tcPr>
            <w:tcW w:w="26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rPr>
                <w:rFonts w:ascii="Verdana" w:hAnsi="Verdana"/>
                <w:b/>
                <w:sz w:val="22"/>
                <w:szCs w:val="22"/>
              </w:rPr>
            </w:pPr>
            <w:r>
              <w:rPr>
                <w:rFonts w:ascii="Verdana" w:hAnsi="Verdana"/>
                <w:b/>
                <w:sz w:val="22"/>
                <w:szCs w:val="22"/>
              </w:rPr>
              <w:t>First day</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color w:val="000000"/>
                <w:sz w:val="22"/>
                <w:szCs w:val="22"/>
              </w:rPr>
              <w:t>Carried out by</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color w:val="000000"/>
                <w:sz w:val="22"/>
                <w:szCs w:val="22"/>
              </w:rPr>
              <w:t>Date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color w:val="000000"/>
                <w:sz w:val="22"/>
                <w:szCs w:val="22"/>
              </w:rPr>
              <w:t>Notes</w:t>
            </w: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pPr>
            <w:r>
              <w:rPr>
                <w:rFonts w:ascii="Verdana" w:hAnsi="Verdana"/>
                <w:sz w:val="22"/>
                <w:szCs w:val="22"/>
              </w:rPr>
              <w:t>Welcomed by</w:t>
            </w:r>
            <w:r>
              <w:rPr>
                <w:rFonts w:ascii="Verdana" w:hAnsi="Verdana" w:cs="HelveticaNeue-Light"/>
                <w:color w:val="000000"/>
                <w:sz w:val="22"/>
                <w:szCs w:val="22"/>
              </w:rPr>
              <w:t xml:space="preserve"> </w:t>
            </w:r>
          </w:p>
          <w:p w:rsidR="00C10F9E" w:rsidRDefault="00C10F9E">
            <w:pPr>
              <w:autoSpaceDE w:val="0"/>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ind w:right="180"/>
              <w:rPr>
                <w:rFonts w:ascii="Verdana" w:hAnsi="Verdana"/>
                <w:sz w:val="22"/>
                <w:szCs w:val="22"/>
              </w:rPr>
            </w:pPr>
            <w:r>
              <w:rPr>
                <w:rFonts w:ascii="Verdana" w:hAnsi="Verdana"/>
                <w:sz w:val="22"/>
                <w:szCs w:val="22"/>
              </w:rPr>
              <w:t>Show new employee where they will be working</w:t>
            </w:r>
          </w:p>
          <w:p w:rsidR="00C10F9E" w:rsidRDefault="00C10F9E">
            <w:pPr>
              <w:ind w:right="180"/>
              <w:rPr>
                <w:rFonts w:ascii="Verdana" w:hAnsi="Verdana" w:cs="HelveticaNeue-Light"/>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sz w:val="22"/>
                <w:szCs w:val="22"/>
              </w:rPr>
            </w:pPr>
            <w:r>
              <w:rPr>
                <w:rFonts w:ascii="Verdana" w:hAnsi="Verdana"/>
                <w:sz w:val="22"/>
                <w:szCs w:val="22"/>
              </w:rPr>
              <w:t xml:space="preserve">Introduce them to their line manager, colleagues, including their ‘buddy’ and </w:t>
            </w:r>
            <w:r>
              <w:rPr>
                <w:rFonts w:ascii="Verdana" w:hAnsi="Verdana"/>
                <w:sz w:val="22"/>
                <w:szCs w:val="22"/>
              </w:rPr>
              <w:t>senior managers</w:t>
            </w:r>
          </w:p>
          <w:p w:rsidR="00C10F9E" w:rsidRDefault="00C10F9E">
            <w:pPr>
              <w:autoSpaceDE w:val="0"/>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pPr>
            <w:r>
              <w:rPr>
                <w:rFonts w:ascii="Verdana" w:hAnsi="Verdana" w:cs="HelveticaNeue-Light"/>
                <w:sz w:val="22"/>
                <w:szCs w:val="22"/>
              </w:rPr>
              <w:t xml:space="preserve">Show </w:t>
            </w:r>
            <w:r>
              <w:rPr>
                <w:rFonts w:ascii="Verdana" w:hAnsi="Verdana"/>
                <w:sz w:val="22"/>
                <w:szCs w:val="22"/>
              </w:rPr>
              <w:t xml:space="preserve">new employee </w:t>
            </w:r>
            <w:r>
              <w:rPr>
                <w:rFonts w:ascii="Verdana" w:hAnsi="Verdana" w:cs="HelveticaNeue-Light"/>
                <w:sz w:val="22"/>
                <w:szCs w:val="22"/>
              </w:rPr>
              <w:t xml:space="preserve"> rest of organisation including facilities</w:t>
            </w:r>
          </w:p>
          <w:p w:rsidR="00C10F9E" w:rsidRDefault="00C10F9E">
            <w:pPr>
              <w:autoSpaceDE w:val="0"/>
              <w:rPr>
                <w:rFonts w:ascii="Verdana" w:hAnsi="Verdana" w:cs="HelveticaNeue-Light"/>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sz w:val="22"/>
                <w:szCs w:val="22"/>
              </w:rPr>
            </w:pPr>
            <w:r>
              <w:rPr>
                <w:rFonts w:ascii="Verdana" w:hAnsi="Verdana"/>
                <w:sz w:val="22"/>
                <w:szCs w:val="22"/>
              </w:rPr>
              <w:t>Deal with any key matters such as their P45, National Insurance number and security card</w:t>
            </w:r>
          </w:p>
          <w:p w:rsidR="00C10F9E" w:rsidRDefault="00C10F9E">
            <w:pPr>
              <w:autoSpaceDE w:val="0"/>
              <w:rPr>
                <w:rFonts w:ascii="Verdana" w:hAnsi="Verdana" w:cs="HelveticaNeue-Light"/>
                <w:color w:val="000000"/>
                <w:sz w:val="22"/>
                <w:szCs w:val="22"/>
              </w:rPr>
            </w:pPr>
          </w:p>
          <w:p w:rsidR="00C10F9E" w:rsidRDefault="00C10F9E">
            <w:pPr>
              <w:autoSpaceDE w:val="0"/>
              <w:rPr>
                <w:rFonts w:ascii="Verdana" w:hAnsi="Verdana" w:cs="HelveticaNeue-Light"/>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Outline health &amp;</w:t>
            </w:r>
            <w:r>
              <w:rPr>
                <w:rFonts w:ascii="Verdana" w:hAnsi="Verdana" w:cs="HelveticaNeue-Light"/>
                <w:sz w:val="22"/>
                <w:szCs w:val="22"/>
              </w:rPr>
              <w:t xml:space="preserve"> safety</w:t>
            </w: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rPr>
          <w:trHeight w:val="251"/>
        </w:trPr>
        <w:tc>
          <w:tcPr>
            <w:tcW w:w="26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rPr>
                <w:rFonts w:ascii="Verdana" w:hAnsi="Verdana"/>
                <w:b/>
                <w:sz w:val="22"/>
                <w:szCs w:val="22"/>
              </w:rPr>
            </w:pPr>
            <w:r>
              <w:rPr>
                <w:rFonts w:ascii="Verdana" w:hAnsi="Verdana"/>
                <w:b/>
                <w:sz w:val="22"/>
                <w:szCs w:val="22"/>
              </w:rPr>
              <w:t>First week</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color w:val="000000"/>
                <w:sz w:val="22"/>
                <w:szCs w:val="22"/>
              </w:rPr>
              <w:t>Carried out by</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color w:val="000000"/>
                <w:sz w:val="22"/>
                <w:szCs w:val="22"/>
              </w:rPr>
              <w:t>Date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color w:val="000000"/>
                <w:sz w:val="22"/>
                <w:szCs w:val="22"/>
              </w:rPr>
              <w:t>Notes</w:t>
            </w: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b/>
                <w:i/>
                <w:sz w:val="22"/>
                <w:szCs w:val="22"/>
              </w:rPr>
            </w:pPr>
            <w:r>
              <w:rPr>
                <w:rFonts w:ascii="Verdana" w:hAnsi="Verdana"/>
                <w:b/>
                <w:i/>
                <w:sz w:val="22"/>
                <w:szCs w:val="22"/>
              </w:rPr>
              <w:lastRenderedPageBreak/>
              <w:t>Introduction to</w:t>
            </w:r>
          </w:p>
          <w:p w:rsidR="00C10F9E" w:rsidRDefault="00C24B23">
            <w:pPr>
              <w:autoSpaceDE w:val="0"/>
              <w:rPr>
                <w:rFonts w:ascii="Verdana" w:hAnsi="Verdana"/>
                <w:b/>
                <w:i/>
                <w:sz w:val="22"/>
                <w:szCs w:val="22"/>
              </w:rPr>
            </w:pPr>
            <w:r>
              <w:rPr>
                <w:rFonts w:ascii="Verdana" w:hAnsi="Verdana"/>
                <w:b/>
                <w:i/>
                <w:sz w:val="22"/>
                <w:szCs w:val="22"/>
              </w:rPr>
              <w:t>the company</w:t>
            </w:r>
          </w:p>
          <w:p w:rsidR="00C10F9E" w:rsidRDefault="00C10F9E">
            <w:pPr>
              <w:autoSpaceDE w:val="0"/>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ind w:right="180"/>
              <w:rPr>
                <w:rFonts w:ascii="Verdana" w:hAnsi="Verdana"/>
                <w:sz w:val="22"/>
                <w:szCs w:val="22"/>
              </w:rPr>
            </w:pPr>
            <w:r>
              <w:rPr>
                <w:rFonts w:ascii="Verdana" w:hAnsi="Verdana"/>
                <w:sz w:val="22"/>
                <w:szCs w:val="22"/>
              </w:rPr>
              <w:t>Who’s who,  how it works and what it produces</w:t>
            </w:r>
          </w:p>
          <w:p w:rsidR="00C10F9E" w:rsidRDefault="00C10F9E">
            <w:pPr>
              <w:ind w:right="180"/>
              <w:rPr>
                <w:rFonts w:ascii="Verdana" w:hAnsi="Verdana" w:cs="HelveticaNeue-Light"/>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sz w:val="22"/>
                <w:szCs w:val="22"/>
              </w:rPr>
            </w:pPr>
            <w:r>
              <w:rPr>
                <w:rFonts w:ascii="Verdana" w:hAnsi="Verdana"/>
                <w:sz w:val="22"/>
                <w:szCs w:val="22"/>
              </w:rPr>
              <w:t>Future plans and</w:t>
            </w:r>
          </w:p>
          <w:p w:rsidR="00C10F9E" w:rsidRDefault="00C24B23">
            <w:pPr>
              <w:autoSpaceDE w:val="0"/>
              <w:rPr>
                <w:rFonts w:ascii="Verdana" w:hAnsi="Verdana"/>
                <w:sz w:val="22"/>
                <w:szCs w:val="22"/>
              </w:rPr>
            </w:pPr>
            <w:r>
              <w:rPr>
                <w:rFonts w:ascii="Verdana" w:hAnsi="Verdana"/>
                <w:sz w:val="22"/>
                <w:szCs w:val="22"/>
              </w:rPr>
              <w:t>developments</w:t>
            </w:r>
          </w:p>
          <w:p w:rsidR="00C10F9E" w:rsidRDefault="00C10F9E">
            <w:pPr>
              <w:autoSpaceDE w:val="0"/>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Brief history</w:t>
            </w:r>
          </w:p>
          <w:p w:rsidR="00C10F9E" w:rsidRDefault="00C10F9E">
            <w:pPr>
              <w:autoSpaceDE w:val="0"/>
              <w:rPr>
                <w:rFonts w:ascii="Verdana" w:hAnsi="Verdana" w:cs="HelveticaNeue-Light"/>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pPr>
            <w:r>
              <w:rPr>
                <w:rFonts w:ascii="Verdana" w:hAnsi="Verdana"/>
                <w:b/>
                <w:i/>
                <w:sz w:val="22"/>
                <w:szCs w:val="22"/>
              </w:rPr>
              <w:t>New employee’s job</w:t>
            </w:r>
          </w:p>
          <w:p w:rsidR="00C10F9E" w:rsidRDefault="00C10F9E">
            <w:pPr>
              <w:autoSpaceDE w:val="0"/>
              <w:rPr>
                <w:rFonts w:ascii="Verdana" w:hAnsi="Verdana" w:cs="HelveticaNeue-Light"/>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 xml:space="preserve">Explain it fully, how it fits in the </w:t>
            </w:r>
            <w:r>
              <w:rPr>
                <w:rFonts w:ascii="Verdana" w:hAnsi="Verdana" w:cs="HelveticaNeue-Light"/>
                <w:sz w:val="22"/>
                <w:szCs w:val="22"/>
              </w:rPr>
              <w:t>organisation and work practices</w:t>
            </w: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Outline expected performance and how it will be assessed</w:t>
            </w: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Training</w:t>
            </w:r>
          </w:p>
          <w:p w:rsidR="00C10F9E" w:rsidRDefault="00C10F9E">
            <w:pPr>
              <w:autoSpaceDE w:val="0"/>
              <w:rPr>
                <w:rFonts w:ascii="Verdana" w:hAnsi="Verdana" w:cs="HelveticaNeue-Light"/>
                <w:sz w:val="22"/>
                <w:szCs w:val="22"/>
              </w:rPr>
            </w:pP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Possible opportunities for  future development</w:t>
            </w: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b/>
                <w:i/>
                <w:sz w:val="22"/>
                <w:szCs w:val="22"/>
              </w:rPr>
            </w:pPr>
            <w:r>
              <w:rPr>
                <w:rFonts w:ascii="Verdana" w:hAnsi="Verdana"/>
                <w:b/>
                <w:i/>
                <w:sz w:val="22"/>
                <w:szCs w:val="22"/>
              </w:rPr>
              <w:t>New employee’s terms and conditions of employment</w:t>
            </w:r>
          </w:p>
          <w:p w:rsidR="00C10F9E" w:rsidRDefault="00C24B23">
            <w:pPr>
              <w:autoSpaceDE w:val="0"/>
              <w:rPr>
                <w:rFonts w:ascii="Verdana" w:hAnsi="Verdana"/>
                <w:sz w:val="22"/>
                <w:szCs w:val="22"/>
              </w:rPr>
            </w:pPr>
            <w:r>
              <w:rPr>
                <w:rFonts w:ascii="Verdana" w:hAnsi="Verdana"/>
                <w:sz w:val="22"/>
                <w:szCs w:val="22"/>
              </w:rPr>
              <w:t>Run through…</w:t>
            </w:r>
          </w:p>
          <w:p w:rsidR="00C10F9E" w:rsidRDefault="00C10F9E">
            <w:pPr>
              <w:autoSpaceDE w:val="0"/>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ind w:right="180"/>
              <w:rPr>
                <w:rFonts w:ascii="Verdana" w:hAnsi="Verdana"/>
                <w:sz w:val="22"/>
                <w:szCs w:val="22"/>
              </w:rPr>
            </w:pPr>
            <w:r>
              <w:rPr>
                <w:rFonts w:ascii="Verdana" w:hAnsi="Verdana"/>
                <w:sz w:val="22"/>
                <w:szCs w:val="22"/>
              </w:rPr>
              <w:t xml:space="preserve">them to ensure they </w:t>
            </w:r>
            <w:r>
              <w:rPr>
                <w:rFonts w:ascii="Verdana" w:hAnsi="Verdana"/>
                <w:sz w:val="22"/>
                <w:szCs w:val="22"/>
              </w:rPr>
              <w:t>understand and have them in writing</w:t>
            </w:r>
          </w:p>
          <w:p w:rsidR="00C10F9E" w:rsidRDefault="00C10F9E">
            <w:pPr>
              <w:ind w:right="180"/>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This includes details of any probationary period</w:t>
            </w:r>
          </w:p>
          <w:p w:rsidR="00C10F9E" w:rsidRDefault="00C10F9E">
            <w:pPr>
              <w:autoSpaceDE w:val="0"/>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 and hours, breaks, holidays and when they will get paid</w:t>
            </w:r>
          </w:p>
          <w:p w:rsidR="00C10F9E" w:rsidRDefault="00C10F9E">
            <w:pPr>
              <w:autoSpaceDE w:val="0"/>
              <w:rPr>
                <w:rFonts w:ascii="Verdana" w:hAnsi="Verdana" w:cs="HelveticaNeue-Light"/>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Pension information</w:t>
            </w:r>
          </w:p>
          <w:p w:rsidR="00C10F9E" w:rsidRDefault="00C10F9E">
            <w:pPr>
              <w:autoSpaceDE w:val="0"/>
              <w:rPr>
                <w:rFonts w:ascii="Verdana" w:hAnsi="Verdana" w:cs="HelveticaNeue-Light"/>
                <w:sz w:val="22"/>
                <w:szCs w:val="22"/>
              </w:rPr>
            </w:pPr>
          </w:p>
          <w:p w:rsidR="00C10F9E" w:rsidRDefault="00C10F9E">
            <w:pPr>
              <w:autoSpaceDE w:val="0"/>
              <w:rPr>
                <w:rFonts w:ascii="Verdana" w:hAnsi="Verdana" w:cs="HelveticaNeue-Light"/>
                <w:sz w:val="22"/>
                <w:szCs w:val="22"/>
              </w:rPr>
            </w:pP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lastRenderedPageBreak/>
              <w:t>The organisation’s important rules on:</w:t>
            </w:r>
          </w:p>
          <w:p w:rsidR="00C10F9E" w:rsidRDefault="00C24B23">
            <w:pPr>
              <w:numPr>
                <w:ilvl w:val="0"/>
                <w:numId w:val="1"/>
              </w:numPr>
              <w:autoSpaceDE w:val="0"/>
              <w:ind w:left="142" w:hanging="142"/>
              <w:rPr>
                <w:rFonts w:ascii="Verdana" w:hAnsi="Verdana" w:cs="HelveticaNeue-Light"/>
                <w:sz w:val="22"/>
                <w:szCs w:val="22"/>
              </w:rPr>
            </w:pPr>
            <w:r>
              <w:rPr>
                <w:rFonts w:ascii="Verdana" w:hAnsi="Verdana" w:cs="HelveticaNeue-Light"/>
                <w:sz w:val="22"/>
                <w:szCs w:val="22"/>
              </w:rPr>
              <w:t>job performance</w:t>
            </w:r>
          </w:p>
          <w:p w:rsidR="00C10F9E" w:rsidRDefault="00C24B23">
            <w:pPr>
              <w:numPr>
                <w:ilvl w:val="0"/>
                <w:numId w:val="1"/>
              </w:numPr>
              <w:autoSpaceDE w:val="0"/>
              <w:ind w:left="142" w:hanging="142"/>
              <w:rPr>
                <w:rFonts w:ascii="Verdana" w:hAnsi="Verdana" w:cs="HelveticaNeue-Light"/>
                <w:sz w:val="22"/>
                <w:szCs w:val="22"/>
              </w:rPr>
            </w:pPr>
            <w:r>
              <w:rPr>
                <w:rFonts w:ascii="Verdana" w:hAnsi="Verdana" w:cs="HelveticaNeue-Light"/>
                <w:sz w:val="22"/>
                <w:szCs w:val="22"/>
              </w:rPr>
              <w:t>discipline</w:t>
            </w:r>
          </w:p>
          <w:p w:rsidR="00C10F9E" w:rsidRDefault="00C24B23">
            <w:pPr>
              <w:numPr>
                <w:ilvl w:val="0"/>
                <w:numId w:val="1"/>
              </w:numPr>
              <w:autoSpaceDE w:val="0"/>
              <w:ind w:left="142" w:hanging="142"/>
              <w:rPr>
                <w:rFonts w:ascii="Verdana" w:hAnsi="Verdana" w:cs="HelveticaNeue-Light"/>
                <w:sz w:val="22"/>
                <w:szCs w:val="22"/>
              </w:rPr>
            </w:pPr>
            <w:r>
              <w:rPr>
                <w:rFonts w:ascii="Verdana" w:hAnsi="Verdana" w:cs="HelveticaNeue-Light"/>
                <w:sz w:val="22"/>
                <w:szCs w:val="22"/>
              </w:rPr>
              <w:t>absence, including because of illness and sick pay</w:t>
            </w:r>
          </w:p>
          <w:p w:rsidR="00C10F9E" w:rsidRDefault="00C24B23">
            <w:pPr>
              <w:numPr>
                <w:ilvl w:val="0"/>
                <w:numId w:val="1"/>
              </w:numPr>
              <w:autoSpaceDE w:val="0"/>
              <w:ind w:left="142" w:hanging="142"/>
              <w:rPr>
                <w:rFonts w:ascii="Verdana" w:hAnsi="Verdana" w:cs="HelveticaNeue-Light"/>
                <w:sz w:val="22"/>
                <w:szCs w:val="22"/>
              </w:rPr>
            </w:pPr>
            <w:r>
              <w:rPr>
                <w:rFonts w:ascii="Verdana" w:hAnsi="Verdana" w:cs="HelveticaNeue-Light"/>
                <w:sz w:val="22"/>
                <w:szCs w:val="22"/>
              </w:rPr>
              <w:t>complaints against staff, such as bullying and harassment</w:t>
            </w:r>
          </w:p>
          <w:p w:rsidR="00C10F9E" w:rsidRDefault="00C24B23">
            <w:pPr>
              <w:autoSpaceDE w:val="0"/>
              <w:rPr>
                <w:rFonts w:ascii="Verdana" w:hAnsi="Verdana" w:cs="HelveticaNeue-Light"/>
                <w:sz w:val="22"/>
                <w:szCs w:val="22"/>
              </w:rPr>
            </w:pPr>
            <w:r>
              <w:rPr>
                <w:rFonts w:ascii="Verdana" w:hAnsi="Verdana" w:cs="HelveticaNeue-Light"/>
                <w:sz w:val="22"/>
                <w:szCs w:val="22"/>
              </w:rPr>
              <w:t>Also say where more details can be found</w:t>
            </w: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Other important rules such as use of the company internet, email and phones</w:t>
            </w: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Periods of notice</w:t>
            </w:r>
          </w:p>
          <w:p w:rsidR="00C10F9E" w:rsidRDefault="00C10F9E">
            <w:pPr>
              <w:autoSpaceDE w:val="0"/>
              <w:rPr>
                <w:rFonts w:ascii="Verdana" w:hAnsi="Verdana" w:cs="HelveticaNeue-Light"/>
                <w:sz w:val="22"/>
                <w:szCs w:val="22"/>
              </w:rPr>
            </w:pPr>
          </w:p>
          <w:p w:rsidR="00C10F9E" w:rsidRDefault="00C10F9E">
            <w:pPr>
              <w:autoSpaceDE w:val="0"/>
              <w:rPr>
                <w:rFonts w:ascii="Verdana" w:hAnsi="Verdana" w:cs="HelveticaNeue-Light"/>
                <w:sz w:val="22"/>
                <w:szCs w:val="22"/>
              </w:rPr>
            </w:pP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Maternity/paternity/</w:t>
            </w:r>
          </w:p>
          <w:p w:rsidR="00C10F9E" w:rsidRDefault="00C24B23">
            <w:pPr>
              <w:autoSpaceDE w:val="0"/>
              <w:rPr>
                <w:rFonts w:ascii="Verdana" w:hAnsi="Verdana" w:cs="HelveticaNeue-Light"/>
                <w:sz w:val="22"/>
                <w:szCs w:val="22"/>
              </w:rPr>
            </w:pPr>
            <w:r>
              <w:rPr>
                <w:rFonts w:ascii="Verdana" w:hAnsi="Verdana" w:cs="HelveticaNeue-Light"/>
                <w:sz w:val="22"/>
                <w:szCs w:val="22"/>
              </w:rPr>
              <w:t>parental leave/shared parental provisions</w:t>
            </w: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Details such as dress code, parking, smoking and the canteen</w:t>
            </w: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 xml:space="preserve">Complete documentation on new employee’s appoinment for their  personal file to be kept securely </w:t>
            </w: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b/>
                <w:i/>
                <w:sz w:val="22"/>
                <w:szCs w:val="22"/>
              </w:rPr>
            </w:pPr>
            <w:r>
              <w:rPr>
                <w:rFonts w:ascii="Verdana" w:hAnsi="Verdana"/>
                <w:b/>
                <w:i/>
                <w:sz w:val="22"/>
                <w:szCs w:val="22"/>
              </w:rPr>
              <w:t>Health &amp;</w:t>
            </w:r>
            <w:r>
              <w:rPr>
                <w:rFonts w:ascii="Verdana" w:hAnsi="Verdana"/>
                <w:b/>
                <w:i/>
                <w:sz w:val="22"/>
                <w:szCs w:val="22"/>
              </w:rPr>
              <w:t xml:space="preserve"> safety</w:t>
            </w:r>
          </w:p>
          <w:p w:rsidR="00C10F9E" w:rsidRDefault="00C10F9E">
            <w:pPr>
              <w:autoSpaceDE w:val="0"/>
              <w:rPr>
                <w:rFonts w:ascii="Verdana" w:hAnsi="Verdana"/>
                <w:b/>
                <w:i/>
                <w:sz w:val="22"/>
                <w:szCs w:val="22"/>
              </w:rPr>
            </w:pPr>
          </w:p>
          <w:p w:rsidR="00C10F9E" w:rsidRDefault="00C24B23">
            <w:pPr>
              <w:autoSpaceDE w:val="0"/>
              <w:rPr>
                <w:rFonts w:ascii="Verdana" w:hAnsi="Verdana"/>
                <w:sz w:val="22"/>
                <w:szCs w:val="22"/>
              </w:rPr>
            </w:pPr>
            <w:r>
              <w:rPr>
                <w:rFonts w:ascii="Verdana" w:hAnsi="Verdana"/>
                <w:sz w:val="22"/>
                <w:szCs w:val="22"/>
              </w:rPr>
              <w:t>Detailed training on health &amp; safety in the organisation</w:t>
            </w: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rPr>
          <w:trHeight w:val="340"/>
        </w:trPr>
        <w:tc>
          <w:tcPr>
            <w:tcW w:w="26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rPr>
                <w:rFonts w:ascii="Verdana" w:hAnsi="Verdana" w:cs="HelveticaNeue-Light"/>
                <w:b/>
                <w:color w:val="000000"/>
                <w:sz w:val="22"/>
                <w:szCs w:val="22"/>
              </w:rPr>
            </w:pPr>
            <w:r>
              <w:rPr>
                <w:rFonts w:ascii="Verdana" w:hAnsi="Verdana" w:cs="HelveticaNeue-Light"/>
                <w:b/>
                <w:color w:val="000000"/>
                <w:sz w:val="22"/>
                <w:szCs w:val="22"/>
              </w:rPr>
              <w:t>First month</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color w:val="000000"/>
                <w:sz w:val="22"/>
                <w:szCs w:val="22"/>
              </w:rPr>
              <w:t>Carried out by</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rPr>
                <w:rFonts w:ascii="Verdana" w:hAnsi="Verdana" w:cs="HelveticaNeue-Light"/>
                <w:b/>
                <w:color w:val="000000"/>
                <w:sz w:val="22"/>
                <w:szCs w:val="22"/>
              </w:rPr>
            </w:pPr>
            <w:r>
              <w:rPr>
                <w:rFonts w:ascii="Verdana" w:hAnsi="Verdana" w:cs="HelveticaNeue-Light"/>
                <w:b/>
                <w:color w:val="000000"/>
                <w:sz w:val="22"/>
                <w:szCs w:val="22"/>
              </w:rPr>
              <w:t>Date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rPr>
                <w:rFonts w:ascii="Verdana" w:hAnsi="Verdana" w:cs="HelveticaNeue-Light"/>
                <w:b/>
                <w:color w:val="000000"/>
                <w:sz w:val="22"/>
                <w:szCs w:val="22"/>
              </w:rPr>
            </w:pPr>
            <w:r>
              <w:rPr>
                <w:rFonts w:ascii="Verdana" w:hAnsi="Verdana" w:cs="HelveticaNeue-Light"/>
                <w:b/>
                <w:color w:val="000000"/>
                <w:sz w:val="22"/>
                <w:szCs w:val="22"/>
              </w:rPr>
              <w:t>Notes</w:t>
            </w: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sz w:val="22"/>
                <w:szCs w:val="22"/>
              </w:rPr>
            </w:pPr>
            <w:r>
              <w:rPr>
                <w:rFonts w:ascii="Verdana" w:hAnsi="Verdana"/>
                <w:sz w:val="22"/>
                <w:szCs w:val="22"/>
              </w:rPr>
              <w:t>The organisation’s commitment to being an equal opportunities employer</w:t>
            </w:r>
          </w:p>
          <w:p w:rsidR="00C10F9E" w:rsidRDefault="00C10F9E">
            <w:pPr>
              <w:autoSpaceDE w:val="0"/>
              <w:rPr>
                <w:rFonts w:ascii="Verdana" w:hAnsi="Verdana"/>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b/>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ind w:right="180"/>
              <w:rPr>
                <w:rFonts w:ascii="Verdana" w:hAnsi="Verdana"/>
                <w:sz w:val="22"/>
                <w:szCs w:val="22"/>
              </w:rPr>
            </w:pPr>
            <w:r>
              <w:rPr>
                <w:rFonts w:ascii="Verdana" w:hAnsi="Verdana"/>
                <w:sz w:val="22"/>
                <w:szCs w:val="22"/>
              </w:rPr>
              <w:t xml:space="preserve">Details of any employee representation, </w:t>
            </w:r>
            <w:r>
              <w:rPr>
                <w:rFonts w:ascii="Verdana" w:hAnsi="Verdana"/>
                <w:sz w:val="22"/>
                <w:szCs w:val="22"/>
              </w:rPr>
              <w:lastRenderedPageBreak/>
              <w:t xml:space="preserve">including any trade union </w:t>
            </w:r>
            <w:r>
              <w:rPr>
                <w:rFonts w:ascii="Verdana" w:hAnsi="Verdana"/>
                <w:sz w:val="22"/>
                <w:szCs w:val="22"/>
              </w:rPr>
              <w:t>membership</w:t>
            </w:r>
          </w:p>
          <w:p w:rsidR="00C10F9E" w:rsidRDefault="00C10F9E">
            <w:pPr>
              <w:ind w:right="180"/>
              <w:rPr>
                <w:rFonts w:ascii="Verdana" w:hAnsi="Verdana" w:cs="HelveticaNeue-Light"/>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Towards the end of four weeks, an informal meeting with the line manager to assess how the new starter is adjusting to their role, and whether they have any particular coaching or training needs, or other concerns</w:t>
            </w:r>
          </w:p>
          <w:p w:rsidR="00C10F9E" w:rsidRDefault="00C10F9E">
            <w:pPr>
              <w:autoSpaceDE w:val="0"/>
              <w:rPr>
                <w:rFonts w:ascii="Verdana" w:hAnsi="Verdana" w:cs="HelveticaNeue-Light"/>
                <w:color w:val="000000"/>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rPr>
          <w:trHeight w:val="254"/>
        </w:trPr>
        <w:tc>
          <w:tcPr>
            <w:tcW w:w="26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rPr>
                <w:rFonts w:ascii="Verdana" w:hAnsi="Verdana" w:cs="HelveticaNeue-Light"/>
                <w:b/>
                <w:sz w:val="22"/>
                <w:szCs w:val="22"/>
              </w:rPr>
            </w:pPr>
            <w:r>
              <w:rPr>
                <w:rFonts w:ascii="Verdana" w:hAnsi="Verdana" w:cs="HelveticaNeue-Light"/>
                <w:b/>
                <w:sz w:val="22"/>
                <w:szCs w:val="22"/>
              </w:rPr>
              <w:t>At three months</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color w:val="000000"/>
                <w:sz w:val="22"/>
                <w:szCs w:val="22"/>
              </w:rPr>
              <w:t>Carried out by</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color w:val="000000"/>
                <w:sz w:val="22"/>
                <w:szCs w:val="22"/>
              </w:rPr>
              <w:t>Date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color w:val="000000"/>
                <w:sz w:val="22"/>
                <w:szCs w:val="22"/>
              </w:rPr>
              <w:t>Notes</w:t>
            </w:r>
          </w:p>
        </w:tc>
      </w:tr>
      <w:tr w:rsidR="00C10F9E">
        <w:tblPrEx>
          <w:tblCellMar>
            <w:top w:w="0" w:type="dxa"/>
            <w:bottom w:w="0" w:type="dxa"/>
          </w:tblCellMar>
        </w:tblPrEx>
        <w:tc>
          <w:tcPr>
            <w:tcW w:w="2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cs="HelveticaNeue-Light"/>
                <w:sz w:val="22"/>
                <w:szCs w:val="22"/>
              </w:rPr>
            </w:pPr>
            <w:r>
              <w:rPr>
                <w:rFonts w:ascii="Verdana" w:hAnsi="Verdana" w:cs="HelveticaNeue-Light"/>
                <w:sz w:val="22"/>
                <w:szCs w:val="22"/>
              </w:rPr>
              <w:t>Review with the line manager how the new starter is settling in and performing</w:t>
            </w:r>
          </w:p>
          <w:p w:rsidR="00C10F9E" w:rsidRDefault="00C10F9E">
            <w:pPr>
              <w:autoSpaceDE w:val="0"/>
              <w:rPr>
                <w:rFonts w:ascii="Verdana" w:hAnsi="Verdana" w:cs="HelveticaNeue-Light"/>
                <w:sz w:val="22"/>
                <w:szCs w:val="22"/>
              </w:rPr>
            </w:pPr>
          </w:p>
          <w:p w:rsidR="00C10F9E" w:rsidRDefault="00C24B23">
            <w:pPr>
              <w:autoSpaceDE w:val="0"/>
              <w:rPr>
                <w:rFonts w:ascii="Verdana" w:hAnsi="Verdana" w:cs="HelveticaNeue-Light"/>
                <w:sz w:val="22"/>
                <w:szCs w:val="22"/>
              </w:rPr>
            </w:pPr>
            <w:r>
              <w:rPr>
                <w:rFonts w:ascii="Verdana" w:hAnsi="Verdana" w:cs="HelveticaNeue-Light"/>
                <w:sz w:val="22"/>
                <w:szCs w:val="22"/>
              </w:rPr>
              <w:t>This is also an opportunity to pinpoint any development needs, set timescales for achieving them and adjust work targets if required</w:t>
            </w:r>
          </w:p>
          <w:p w:rsidR="00C10F9E" w:rsidRDefault="00C10F9E">
            <w:pPr>
              <w:autoSpaceDE w:val="0"/>
              <w:rPr>
                <w:rFonts w:ascii="Verdana" w:hAnsi="Verdana" w:cs="HelveticaNeue-Light"/>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bl>
    <w:p w:rsidR="00C10F9E" w:rsidRDefault="00C10F9E">
      <w:pPr>
        <w:ind w:right="180"/>
        <w:rPr>
          <w:rFonts w:ascii="Verdana" w:hAnsi="Verdana"/>
          <w:sz w:val="22"/>
          <w:szCs w:val="22"/>
        </w:rPr>
      </w:pPr>
    </w:p>
    <w:tbl>
      <w:tblPr>
        <w:tblW w:w="9105" w:type="dxa"/>
        <w:tblLayout w:type="fixed"/>
        <w:tblCellMar>
          <w:left w:w="10" w:type="dxa"/>
          <w:right w:w="10" w:type="dxa"/>
        </w:tblCellMar>
        <w:tblLook w:val="04A0" w:firstRow="1" w:lastRow="0" w:firstColumn="1" w:lastColumn="0" w:noHBand="0" w:noVBand="1"/>
      </w:tblPr>
      <w:tblGrid>
        <w:gridCol w:w="2627"/>
        <w:gridCol w:w="1979"/>
        <w:gridCol w:w="1260"/>
        <w:gridCol w:w="3239"/>
      </w:tblGrid>
      <w:tr w:rsidR="00C10F9E">
        <w:tblPrEx>
          <w:tblCellMar>
            <w:top w:w="0" w:type="dxa"/>
            <w:bottom w:w="0" w:type="dxa"/>
          </w:tblCellMar>
        </w:tblPrEx>
        <w:tc>
          <w:tcPr>
            <w:tcW w:w="26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rPr>
                <w:rFonts w:ascii="Verdana" w:hAnsi="Verdana" w:cs="HelveticaNeue-Light"/>
                <w:b/>
                <w:sz w:val="22"/>
                <w:szCs w:val="22"/>
              </w:rPr>
            </w:pPr>
            <w:r>
              <w:rPr>
                <w:rFonts w:ascii="Verdana" w:hAnsi="Verdana" w:cs="HelveticaNeue-Light"/>
                <w:b/>
                <w:sz w:val="22"/>
                <w:szCs w:val="22"/>
              </w:rPr>
              <w:t xml:space="preserve">At six </w:t>
            </w:r>
            <w:r>
              <w:rPr>
                <w:rFonts w:ascii="Verdana" w:hAnsi="Verdana" w:cs="HelveticaNeue-Light"/>
                <w:b/>
                <w:sz w:val="22"/>
                <w:szCs w:val="22"/>
              </w:rPr>
              <w:t>months</w:t>
            </w:r>
          </w:p>
        </w:tc>
        <w:tc>
          <w:tcPr>
            <w:tcW w:w="19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rPr>
                <w:rFonts w:ascii="Verdana" w:hAnsi="Verdana" w:cs="HelveticaNeue-Light"/>
                <w:b/>
                <w:color w:val="000000"/>
                <w:sz w:val="22"/>
                <w:szCs w:val="22"/>
              </w:rPr>
            </w:pPr>
            <w:r>
              <w:rPr>
                <w:rFonts w:ascii="Verdana" w:hAnsi="Verdana" w:cs="HelveticaNeue-Light"/>
                <w:b/>
                <w:color w:val="000000"/>
                <w:sz w:val="22"/>
                <w:szCs w:val="22"/>
              </w:rPr>
              <w:t>Carried out by</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rPr>
                <w:rFonts w:ascii="Verdana" w:hAnsi="Verdana" w:cs="HelveticaNeue-Light"/>
                <w:b/>
                <w:color w:val="000000"/>
                <w:sz w:val="22"/>
                <w:szCs w:val="22"/>
              </w:rPr>
            </w:pPr>
            <w:r>
              <w:rPr>
                <w:rFonts w:ascii="Verdana" w:hAnsi="Verdana" w:cs="HelveticaNeue-Light"/>
                <w:b/>
                <w:color w:val="000000"/>
                <w:sz w:val="22"/>
                <w:szCs w:val="22"/>
              </w:rPr>
              <w:t>Date</w:t>
            </w:r>
          </w:p>
        </w:tc>
        <w:tc>
          <w:tcPr>
            <w:tcW w:w="3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rPr>
                <w:rFonts w:ascii="Verdana" w:hAnsi="Verdana" w:cs="HelveticaNeue-Light"/>
                <w:b/>
                <w:color w:val="000000"/>
                <w:sz w:val="22"/>
                <w:szCs w:val="22"/>
              </w:rPr>
            </w:pPr>
            <w:r>
              <w:rPr>
                <w:rFonts w:ascii="Verdana" w:hAnsi="Verdana" w:cs="HelveticaNeue-Light"/>
                <w:b/>
                <w:color w:val="000000"/>
                <w:sz w:val="22"/>
                <w:szCs w:val="22"/>
              </w:rPr>
              <w:t>Notes</w:t>
            </w:r>
          </w:p>
        </w:tc>
      </w:tr>
      <w:tr w:rsidR="00C10F9E">
        <w:tblPrEx>
          <w:tblCellMar>
            <w:top w:w="0" w:type="dxa"/>
            <w:bottom w:w="0" w:type="dxa"/>
          </w:tblCellMar>
        </w:tblPrEx>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autoSpaceDE w:val="0"/>
              <w:rPr>
                <w:rFonts w:ascii="Verdana" w:hAnsi="Verdana"/>
                <w:sz w:val="22"/>
                <w:szCs w:val="22"/>
              </w:rPr>
            </w:pPr>
            <w:r>
              <w:rPr>
                <w:rFonts w:ascii="Verdana" w:hAnsi="Verdana"/>
                <w:sz w:val="22"/>
                <w:szCs w:val="22"/>
              </w:rPr>
              <w:t>If the new employee is on probation, then it’s decision time – will they stay or go?</w:t>
            </w:r>
          </w:p>
          <w:p w:rsidR="00C10F9E" w:rsidRDefault="00C10F9E">
            <w:pPr>
              <w:autoSpaceDE w:val="0"/>
              <w:rPr>
                <w:rFonts w:ascii="Verdana" w:hAnsi="Verdana"/>
                <w:sz w:val="22"/>
                <w:szCs w:val="22"/>
              </w:rPr>
            </w:pPr>
          </w:p>
          <w:p w:rsidR="00C10F9E" w:rsidRDefault="00C24B23">
            <w:pPr>
              <w:autoSpaceDE w:val="0"/>
              <w:rPr>
                <w:rFonts w:ascii="Verdana" w:hAnsi="Verdana"/>
                <w:sz w:val="22"/>
                <w:szCs w:val="22"/>
              </w:rPr>
            </w:pPr>
            <w:r>
              <w:rPr>
                <w:rFonts w:ascii="Verdana" w:hAnsi="Verdana"/>
                <w:sz w:val="22"/>
                <w:szCs w:val="22"/>
              </w:rPr>
              <w:t>If they’re staying, it’s time for the line manager to look to the next six months, any new work objectives, and any experience, coaching</w:t>
            </w:r>
            <w:r>
              <w:rPr>
                <w:rFonts w:ascii="Verdana" w:hAnsi="Verdana"/>
                <w:sz w:val="22"/>
                <w:szCs w:val="22"/>
              </w:rPr>
              <w:t xml:space="preserve"> or training needs</w:t>
            </w:r>
          </w:p>
          <w:p w:rsidR="00C10F9E" w:rsidRDefault="00C10F9E">
            <w:pPr>
              <w:autoSpaceDE w:val="0"/>
              <w:rPr>
                <w:rFonts w:ascii="Verdana" w:hAnsi="Verdana"/>
                <w:sz w:val="22"/>
                <w:szCs w:val="22"/>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r w:rsidR="00C10F9E">
        <w:tblPrEx>
          <w:tblCellMar>
            <w:top w:w="0" w:type="dxa"/>
            <w:bottom w:w="0" w:type="dxa"/>
          </w:tblCellMar>
        </w:tblPrEx>
        <w:tc>
          <w:tcPr>
            <w:tcW w:w="26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sz w:val="22"/>
                <w:szCs w:val="22"/>
              </w:rPr>
              <w:t>At 12 months</w:t>
            </w:r>
            <w:r>
              <w:rPr>
                <w:rFonts w:ascii="Verdana" w:hAnsi="Verdana"/>
                <w:sz w:val="22"/>
                <w:szCs w:val="22"/>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color w:val="000000"/>
                <w:sz w:val="22"/>
                <w:szCs w:val="22"/>
              </w:rPr>
              <w:t>Carried out by</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color w:val="000000"/>
                <w:sz w:val="22"/>
                <w:szCs w:val="22"/>
              </w:rPr>
              <w:t>Date</w:t>
            </w:r>
          </w:p>
        </w:tc>
        <w:tc>
          <w:tcPr>
            <w:tcW w:w="32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10F9E" w:rsidRDefault="00C24B23">
            <w:pPr>
              <w:autoSpaceDE w:val="0"/>
            </w:pPr>
            <w:r>
              <w:rPr>
                <w:rFonts w:ascii="Verdana" w:hAnsi="Verdana" w:cs="HelveticaNeue-Light"/>
                <w:b/>
                <w:color w:val="000000"/>
                <w:sz w:val="22"/>
                <w:szCs w:val="22"/>
              </w:rPr>
              <w:t>Notes</w:t>
            </w:r>
          </w:p>
        </w:tc>
      </w:tr>
      <w:tr w:rsidR="00C10F9E">
        <w:tblPrEx>
          <w:tblCellMar>
            <w:top w:w="0" w:type="dxa"/>
            <w:bottom w:w="0" w:type="dxa"/>
          </w:tblCellMar>
        </w:tblPrEx>
        <w:tc>
          <w:tcPr>
            <w:tcW w:w="2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24B23">
            <w:pPr>
              <w:ind w:right="180"/>
              <w:rPr>
                <w:rFonts w:ascii="Verdana" w:hAnsi="Verdana"/>
                <w:sz w:val="22"/>
                <w:szCs w:val="22"/>
              </w:rPr>
            </w:pPr>
            <w:r>
              <w:rPr>
                <w:rFonts w:ascii="Verdana" w:hAnsi="Verdana"/>
                <w:sz w:val="22"/>
                <w:szCs w:val="22"/>
              </w:rPr>
              <w:t>Ask the employee for feedback on their induction – what worked well?</w:t>
            </w:r>
          </w:p>
          <w:p w:rsidR="00C10F9E" w:rsidRDefault="00C24B23">
            <w:pPr>
              <w:ind w:right="180"/>
              <w:rPr>
                <w:rFonts w:ascii="Verdana" w:hAnsi="Verdana"/>
                <w:sz w:val="22"/>
                <w:szCs w:val="22"/>
              </w:rPr>
            </w:pPr>
            <w:r>
              <w:rPr>
                <w:rFonts w:ascii="Verdana" w:hAnsi="Verdana"/>
                <w:sz w:val="22"/>
                <w:szCs w:val="22"/>
              </w:rPr>
              <w:t>What could be improved?</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0F9E" w:rsidRDefault="00C10F9E">
            <w:pPr>
              <w:autoSpaceDE w:val="0"/>
              <w:rPr>
                <w:rFonts w:ascii="Verdana" w:hAnsi="Verdana" w:cs="HelveticaNeue-Light"/>
                <w:color w:val="000000"/>
                <w:sz w:val="22"/>
                <w:szCs w:val="22"/>
              </w:rPr>
            </w:pPr>
          </w:p>
        </w:tc>
      </w:tr>
    </w:tbl>
    <w:p w:rsidR="00C10F9E" w:rsidRDefault="00C10F9E">
      <w:pPr>
        <w:pStyle w:val="NormalWeb"/>
        <w:tabs>
          <w:tab w:val="left" w:pos="4962"/>
        </w:tabs>
        <w:spacing w:before="0" w:after="0"/>
        <w:rPr>
          <w:rFonts w:ascii="Verdana" w:hAnsi="Verdana"/>
          <w:b/>
          <w:sz w:val="22"/>
          <w:szCs w:val="22"/>
          <w:shd w:val="clear" w:color="auto" w:fill="FFFF00"/>
        </w:rPr>
      </w:pPr>
    </w:p>
    <w:sectPr w:rsidR="00C10F9E">
      <w:pgSz w:w="11906" w:h="16838"/>
      <w:pgMar w:top="719" w:right="991" w:bottom="899"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B23" w:rsidRDefault="00C24B23">
      <w:r>
        <w:separator/>
      </w:r>
    </w:p>
  </w:endnote>
  <w:endnote w:type="continuationSeparator" w:id="0">
    <w:p w:rsidR="00C24B23" w:rsidRDefault="00C2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eue-Light">
    <w:charset w:val="00"/>
    <w:family w:val="swiss"/>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B23" w:rsidRDefault="00C24B23">
      <w:r>
        <w:rPr>
          <w:color w:val="000000"/>
        </w:rPr>
        <w:separator/>
      </w:r>
    </w:p>
  </w:footnote>
  <w:footnote w:type="continuationSeparator" w:id="0">
    <w:p w:rsidR="00C24B23" w:rsidRDefault="00C24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043A7"/>
    <w:multiLevelType w:val="multilevel"/>
    <w:tmpl w:val="3B2C93D2"/>
    <w:lvl w:ilvl="0">
      <w:numFmt w:val="bullet"/>
      <w:lvlText w:val=""/>
      <w:lvlJc w:val="left"/>
      <w:pPr>
        <w:ind w:left="800" w:hanging="360"/>
      </w:pPr>
      <w:rPr>
        <w:rFonts w:ascii="Symbol" w:hAnsi="Symbol"/>
        <w:color w:val="1F497D"/>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10F9E"/>
    <w:rsid w:val="008F1EA2"/>
    <w:rsid w:val="00C10F9E"/>
    <w:rsid w:val="00C24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741E1-D5C0-4807-96B4-E816ABE6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NormalWeb">
    <w:name w:val="Normal (Web)"/>
    <w:basedOn w:val="Normal"/>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67C27-8C1A-4391-9652-F7F953343B1B}"/>
</file>

<file path=customXml/itemProps2.xml><?xml version="1.0" encoding="utf-8"?>
<ds:datastoreItem xmlns:ds="http://schemas.openxmlformats.org/officeDocument/2006/customXml" ds:itemID="{6D2CB50D-7B8F-4786-9FA5-946AC8FF4C51}"/>
</file>

<file path=customXml/itemProps3.xml><?xml version="1.0" encoding="utf-8"?>
<ds:datastoreItem xmlns:ds="http://schemas.openxmlformats.org/officeDocument/2006/customXml" ds:itemID="{BAC64874-8496-400C-9130-4680C5575AB7}"/>
</file>

<file path=customXml/itemProps4.xml><?xml version="1.0" encoding="utf-8"?>
<ds:datastoreItem xmlns:ds="http://schemas.openxmlformats.org/officeDocument/2006/customXml" ds:itemID="{28542689-D9AC-4549-9548-03BFAEF663AF}"/>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Outline of an induction checklist</vt:lpstr>
    </vt:vector>
  </TitlesOfParts>
  <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an induction checklist</dc:title>
  <dc:subject/>
  <dc:creator>dwebb</dc:creator>
  <cp:lastModifiedBy>Kathy Chellew</cp:lastModifiedBy>
  <cp:revision>2</cp:revision>
  <dcterms:created xsi:type="dcterms:W3CDTF">2020-03-19T15:54:00Z</dcterms:created>
  <dcterms:modified xsi:type="dcterms:W3CDTF">2020-03-19T15:54:00Z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